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3" w:rsidRDefault="005C476C" w:rsidP="005C476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</w:rPr>
      </w:pPr>
      <w:r w:rsidRPr="005C476C">
        <w:rPr>
          <w:rFonts w:ascii="Times New Roman" w:hAnsi="Times New Roman" w:cs="Times New Roman"/>
          <w:b/>
          <w:caps/>
          <w:color w:val="000000"/>
          <w:spacing w:val="-20"/>
          <w:sz w:val="28"/>
          <w:szCs w:val="28"/>
        </w:rPr>
        <w:t xml:space="preserve">       </w:t>
      </w:r>
    </w:p>
    <w:p w:rsidR="00C60BE3" w:rsidRPr="00302822" w:rsidRDefault="00C60BE3" w:rsidP="00302822">
      <w:pPr>
        <w:pStyle w:val="2"/>
        <w:ind w:firstLine="0"/>
        <w:jc w:val="center"/>
        <w:rPr>
          <w:b/>
          <w:sz w:val="24"/>
        </w:rPr>
      </w:pPr>
      <w:r w:rsidRPr="00302822">
        <w:rPr>
          <w:b/>
          <w:sz w:val="24"/>
        </w:rPr>
        <w:t xml:space="preserve">Совет сельского поселения    Резяповский сельсовет муниципального района  Чекмагушевский район Республики </w:t>
      </w:r>
      <w:proofErr w:type="spellStart"/>
      <w:r w:rsidRPr="00302822">
        <w:rPr>
          <w:b/>
          <w:sz w:val="24"/>
        </w:rPr>
        <w:t>Башкортоста</w:t>
      </w:r>
      <w:proofErr w:type="spellEnd"/>
    </w:p>
    <w:p w:rsidR="00C60BE3" w:rsidRPr="00302822" w:rsidRDefault="00C60BE3" w:rsidP="00302822">
      <w:pPr>
        <w:pStyle w:val="2"/>
        <w:ind w:firstLine="0"/>
        <w:jc w:val="center"/>
        <w:rPr>
          <w:b/>
          <w:sz w:val="24"/>
        </w:rPr>
      </w:pPr>
    </w:p>
    <w:p w:rsidR="005C476C" w:rsidRPr="00302822" w:rsidRDefault="005C476C" w:rsidP="0030282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b/>
          <w:caps/>
          <w:color w:val="000000"/>
          <w:spacing w:val="-20"/>
          <w:sz w:val="24"/>
          <w:szCs w:val="24"/>
        </w:rPr>
        <w:t xml:space="preserve">    КАРАР                                                                                                                     </w:t>
      </w:r>
      <w:proofErr w:type="gramStart"/>
      <w:r w:rsidRPr="00302822">
        <w:rPr>
          <w:rFonts w:ascii="Times New Roman" w:hAnsi="Times New Roman" w:cs="Times New Roman"/>
          <w:b/>
          <w:caps/>
          <w:color w:val="000000"/>
          <w:spacing w:val="-20"/>
          <w:sz w:val="24"/>
          <w:szCs w:val="24"/>
        </w:rPr>
        <w:t>р</w:t>
      </w:r>
      <w:proofErr w:type="gramEnd"/>
      <w:r w:rsidRPr="00302822">
        <w:rPr>
          <w:rFonts w:ascii="Times New Roman" w:hAnsi="Times New Roman" w:cs="Times New Roman"/>
          <w:b/>
          <w:caps/>
          <w:color w:val="000000"/>
          <w:spacing w:val="-20"/>
          <w:sz w:val="24"/>
          <w:szCs w:val="24"/>
        </w:rPr>
        <w:t xml:space="preserve"> е ш е н и е</w:t>
      </w:r>
    </w:p>
    <w:p w:rsidR="005C476C" w:rsidRPr="00302822" w:rsidRDefault="005C476C" w:rsidP="00302822">
      <w:pPr>
        <w:tabs>
          <w:tab w:val="center" w:pos="540"/>
          <w:tab w:val="center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476C" w:rsidRPr="00302822" w:rsidRDefault="005C476C" w:rsidP="00302822">
      <w:pPr>
        <w:tabs>
          <w:tab w:val="center" w:pos="540"/>
          <w:tab w:val="center" w:pos="900"/>
        </w:tabs>
        <w:spacing w:after="0" w:line="240" w:lineRule="auto"/>
        <w:ind w:left="360"/>
        <w:jc w:val="center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Резяповский сельсовет муниципального района Чекмагушевский район Республики Башкортостан по вопросам управления муниципальным имуществом </w:t>
      </w:r>
    </w:p>
    <w:p w:rsidR="005C476C" w:rsidRPr="00302822" w:rsidRDefault="005C476C" w:rsidP="00302822">
      <w:pPr>
        <w:tabs>
          <w:tab w:val="center" w:pos="540"/>
          <w:tab w:val="center" w:pos="900"/>
        </w:tabs>
        <w:spacing w:after="0" w:line="240" w:lineRule="auto"/>
        <w:ind w:left="360"/>
        <w:jc w:val="center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302822">
        <w:rPr>
          <w:rFonts w:ascii="Times New Roman" w:hAnsi="Times New Roman" w:cs="Times New Roman"/>
          <w:color w:val="000000"/>
          <w:sz w:val="24"/>
          <w:szCs w:val="24"/>
        </w:rPr>
        <w:t>Руководствуясь с внесенными изменениями от 28.11.2019 №1651  приказу Министерства земельных и имущественных отношений Республики Башкортостан от 27.07.2019 №1084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(городских округов, городских, сельских поселений) Республики Башкортостан по вопросам управления муниципальным имуществом», Совет сельского поселения Резяповский сельсовет муниципального района Чекмагушевский</w:t>
      </w:r>
      <w:proofErr w:type="gramEnd"/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РЕШИЛ: </w:t>
      </w:r>
    </w:p>
    <w:p w:rsidR="005C476C" w:rsidRPr="00302822" w:rsidRDefault="005C476C" w:rsidP="00302822">
      <w:pPr>
        <w:widowControl w:val="0"/>
        <w:tabs>
          <w:tab w:val="center" w:pos="540"/>
        </w:tabs>
        <w:autoSpaceDE w:val="0"/>
        <w:autoSpaceDN w:val="0"/>
        <w:adjustRightInd w:val="0"/>
        <w:spacing w:after="0" w:line="240" w:lineRule="auto"/>
        <w:jc w:val="both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        1. Утвердить Соглашение о </w:t>
      </w:r>
      <w:r w:rsidRPr="00302822">
        <w:rPr>
          <w:rFonts w:ascii="Times New Roman" w:hAnsi="Times New Roman" w:cs="Times New Roman"/>
          <w:color w:val="000000"/>
          <w:sz w:val="24"/>
          <w:szCs w:val="24"/>
        </w:rPr>
        <w:t>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Резяповский сельсовет муниципального района Чекмагушевский район Республики Башкортостан по вопросам управления муниципальным имуществом</w:t>
      </w: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>.</w:t>
      </w:r>
    </w:p>
    <w:p w:rsidR="005C476C" w:rsidRPr="00302822" w:rsidRDefault="005C476C" w:rsidP="003028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FontStyle66"/>
          <w:rFonts w:cs="Times New Roman"/>
          <w:b w:val="0"/>
          <w:color w:val="FF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     2.</w:t>
      </w: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Отменить решения Совета сельского поселения </w:t>
      </w:r>
      <w:r w:rsidRPr="00302822">
        <w:rPr>
          <w:rFonts w:ascii="Times New Roman" w:hAnsi="Times New Roman" w:cs="Times New Roman"/>
          <w:color w:val="000000"/>
          <w:sz w:val="24"/>
          <w:szCs w:val="24"/>
        </w:rPr>
        <w:t>Резяповский</w:t>
      </w: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 от </w:t>
      </w:r>
      <w:r w:rsidRPr="00302822">
        <w:rPr>
          <w:rStyle w:val="FontStyle66"/>
          <w:rFonts w:cs="Times New Roman"/>
          <w:b w:val="0"/>
          <w:bCs/>
          <w:sz w:val="24"/>
          <w:szCs w:val="24"/>
        </w:rPr>
        <w:t>12.08.2013г. №130.</w:t>
      </w:r>
    </w:p>
    <w:p w:rsidR="005C476C" w:rsidRPr="00302822" w:rsidRDefault="005C476C" w:rsidP="00302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     3. Настоящее решение подлежит опубликованию на официальном информационном сайте Администрации сельского поселения Резяповский сельсовет муниципального района Чекмагушевский район Республики Башкортостан </w:t>
      </w:r>
      <w:proofErr w:type="spellStart"/>
      <w:r w:rsidRPr="00302822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rez</w:t>
      </w:r>
      <w:proofErr w:type="spellEnd"/>
      <w:r w:rsidRPr="00302822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proofErr w:type="spellStart"/>
      <w:r w:rsidRPr="00302822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chek</w:t>
      </w:r>
      <w:proofErr w:type="spellEnd"/>
      <w:r w:rsidRPr="00302822">
        <w:rPr>
          <w:rFonts w:ascii="Times New Roman" w:hAnsi="Times New Roman" w:cs="Times New Roman"/>
          <w:color w:val="FF0000"/>
          <w:sz w:val="24"/>
          <w:szCs w:val="24"/>
          <w:u w:val="single"/>
        </w:rPr>
        <w:t>@</w:t>
      </w:r>
      <w:proofErr w:type="spellStart"/>
      <w:r w:rsidRPr="00302822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ufamts</w:t>
      </w:r>
      <w:proofErr w:type="spellEnd"/>
      <w:r w:rsidRPr="00302822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Pr="00302822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  <w:r w:rsidRPr="0030282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5C476C" w:rsidRPr="00302822" w:rsidRDefault="005C476C" w:rsidP="0030282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4. Контроль исполнения решения возложить на постоянные комиссии Совета сельского поселения Резяповский сельсовет муниципального района Чекмагушевский район Республики Башкортостан</w:t>
      </w:r>
    </w:p>
    <w:p w:rsidR="005C476C" w:rsidRPr="00302822" w:rsidRDefault="005C476C" w:rsidP="00302822">
      <w:pPr>
        <w:tabs>
          <w:tab w:val="left" w:pos="709"/>
        </w:tabs>
        <w:spacing w:after="0" w:line="240" w:lineRule="auto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   </w:t>
      </w:r>
    </w:p>
    <w:p w:rsidR="005C476C" w:rsidRPr="00302822" w:rsidRDefault="005C476C" w:rsidP="00302822">
      <w:pPr>
        <w:tabs>
          <w:tab w:val="left" w:pos="709"/>
        </w:tabs>
        <w:spacing w:after="0" w:line="240" w:lineRule="auto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</w:p>
    <w:p w:rsidR="005C476C" w:rsidRPr="00302822" w:rsidRDefault="005C476C" w:rsidP="00302822">
      <w:pPr>
        <w:tabs>
          <w:tab w:val="left" w:pos="709"/>
        </w:tabs>
        <w:spacing w:after="0" w:line="240" w:lineRule="auto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   Глава сельского поселения                                                         </w:t>
      </w: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Резяповский сельсовет</w:t>
      </w: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муниципального района</w:t>
      </w: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Чекмагушевский район</w:t>
      </w:r>
    </w:p>
    <w:p w:rsidR="005C476C" w:rsidRPr="00302822" w:rsidRDefault="005C476C" w:rsidP="00302822">
      <w:pPr>
        <w:tabs>
          <w:tab w:val="left" w:pos="6465"/>
        </w:tabs>
        <w:spacing w:after="0" w:line="240" w:lineRule="auto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   Республики Башкортостан</w:t>
      </w:r>
      <w:r w:rsidRPr="003028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>Сахибгареев</w:t>
      </w:r>
      <w:proofErr w:type="spellEnd"/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Ф.Ф.</w:t>
      </w:r>
    </w:p>
    <w:p w:rsidR="005C476C" w:rsidRPr="00302822" w:rsidRDefault="005C476C" w:rsidP="00302822">
      <w:pPr>
        <w:spacing w:after="0" w:line="240" w:lineRule="auto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    с.</w:t>
      </w:r>
      <w:r w:rsidRPr="0030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822">
        <w:rPr>
          <w:rFonts w:ascii="Times New Roman" w:hAnsi="Times New Roman" w:cs="Times New Roman"/>
          <w:color w:val="000000"/>
          <w:sz w:val="24"/>
          <w:szCs w:val="24"/>
        </w:rPr>
        <w:t>Резяпово</w:t>
      </w:r>
      <w:proofErr w:type="spellEnd"/>
    </w:p>
    <w:p w:rsidR="005C476C" w:rsidRPr="00302822" w:rsidRDefault="005C476C" w:rsidP="00302822">
      <w:pPr>
        <w:spacing w:after="0" w:line="240" w:lineRule="auto"/>
        <w:rPr>
          <w:rStyle w:val="FontStyle66"/>
          <w:rFonts w:cs="Times New Roman"/>
          <w:b w:val="0"/>
          <w:bCs/>
          <w:color w:val="000000"/>
          <w:sz w:val="24"/>
          <w:szCs w:val="24"/>
        </w:rPr>
      </w:pP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     «</w:t>
      </w:r>
      <w:r w:rsidR="005B3DBD">
        <w:rPr>
          <w:rStyle w:val="FontStyle66"/>
          <w:rFonts w:cs="Times New Roman"/>
          <w:b w:val="0"/>
          <w:bCs/>
          <w:color w:val="000000"/>
          <w:sz w:val="24"/>
          <w:szCs w:val="24"/>
        </w:rPr>
        <w:t>20</w:t>
      </w: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>»</w:t>
      </w:r>
      <w:r w:rsidR="005B3DBD">
        <w:rPr>
          <w:rStyle w:val="FontStyle66"/>
          <w:rFonts w:cs="Times New Roman"/>
          <w:b w:val="0"/>
          <w:bCs/>
          <w:color w:val="000000"/>
          <w:sz w:val="24"/>
          <w:szCs w:val="24"/>
        </w:rPr>
        <w:t>декабря</w:t>
      </w:r>
      <w:r w:rsidRPr="00302822">
        <w:rPr>
          <w:rStyle w:val="FontStyle66"/>
          <w:rFonts w:cs="Times New Roman"/>
          <w:b w:val="0"/>
          <w:bCs/>
          <w:color w:val="000000"/>
          <w:sz w:val="24"/>
          <w:szCs w:val="24"/>
        </w:rPr>
        <w:t xml:space="preserve"> 2019 года</w:t>
      </w: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22">
        <w:rPr>
          <w:rStyle w:val="FontStyle66"/>
          <w:rFonts w:cs="Times New Roman"/>
          <w:b w:val="0"/>
          <w:bCs/>
          <w:sz w:val="24"/>
          <w:szCs w:val="24"/>
        </w:rPr>
        <w:t xml:space="preserve">     № </w:t>
      </w:r>
      <w:bookmarkStart w:id="0" w:name="_GoBack"/>
      <w:bookmarkEnd w:id="0"/>
      <w:r w:rsidR="005B3DBD">
        <w:rPr>
          <w:rStyle w:val="FontStyle66"/>
          <w:rFonts w:cs="Times New Roman"/>
          <w:b w:val="0"/>
          <w:bCs/>
          <w:sz w:val="24"/>
          <w:szCs w:val="24"/>
        </w:rPr>
        <w:t>30</w:t>
      </w: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90" w:rsidRPr="00302822" w:rsidRDefault="00E75C90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822" w:rsidRPr="00302822" w:rsidRDefault="00302822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822" w:rsidRPr="00302822" w:rsidRDefault="00302822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УТВЕРЖДЕНО</w:t>
      </w:r>
    </w:p>
    <w:p w:rsidR="005C476C" w:rsidRPr="00302822" w:rsidRDefault="005C476C" w:rsidP="00302822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Решением Совета МР </w:t>
      </w:r>
    </w:p>
    <w:p w:rsidR="005C476C" w:rsidRPr="00302822" w:rsidRDefault="005C476C" w:rsidP="00302822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Чекмагушевский  район</w:t>
      </w:r>
    </w:p>
    <w:p w:rsidR="005C476C" w:rsidRPr="00302822" w:rsidRDefault="005C476C" w:rsidP="00302822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Республики Башкортостан </w:t>
      </w:r>
    </w:p>
    <w:p w:rsidR="005C476C" w:rsidRPr="00302822" w:rsidRDefault="005C476C" w:rsidP="0030282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от «</w:t>
      </w:r>
      <w:r w:rsidR="005B3DBD">
        <w:rPr>
          <w:rFonts w:ascii="Times New Roman" w:hAnsi="Times New Roman" w:cs="Times New Roman"/>
          <w:sz w:val="20"/>
          <w:szCs w:val="20"/>
        </w:rPr>
        <w:t>20</w:t>
      </w:r>
      <w:r w:rsidRPr="00302822">
        <w:rPr>
          <w:rFonts w:ascii="Times New Roman" w:hAnsi="Times New Roman" w:cs="Times New Roman"/>
          <w:sz w:val="20"/>
          <w:szCs w:val="20"/>
        </w:rPr>
        <w:t xml:space="preserve">» </w:t>
      </w:r>
      <w:r w:rsidR="005B3DBD">
        <w:rPr>
          <w:rFonts w:ascii="Times New Roman" w:hAnsi="Times New Roman" w:cs="Times New Roman"/>
          <w:sz w:val="20"/>
          <w:szCs w:val="20"/>
        </w:rPr>
        <w:t>12.</w:t>
      </w:r>
      <w:r w:rsidRPr="00302822">
        <w:rPr>
          <w:rFonts w:ascii="Times New Roman" w:hAnsi="Times New Roman" w:cs="Times New Roman"/>
          <w:sz w:val="20"/>
          <w:szCs w:val="20"/>
        </w:rPr>
        <w:t xml:space="preserve"> 2019 года № </w:t>
      </w:r>
      <w:r w:rsidR="005B3DBD">
        <w:rPr>
          <w:rFonts w:ascii="Times New Roman" w:hAnsi="Times New Roman" w:cs="Times New Roman"/>
          <w:sz w:val="20"/>
          <w:szCs w:val="20"/>
        </w:rPr>
        <w:t>30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476C" w:rsidRPr="00302822" w:rsidRDefault="005C476C" w:rsidP="00302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02822">
        <w:rPr>
          <w:rFonts w:ascii="Times New Roman" w:hAnsi="Times New Roman" w:cs="Times New Roman"/>
          <w:b/>
          <w:sz w:val="20"/>
          <w:szCs w:val="20"/>
        </w:rPr>
        <w:t>СОГЛАШЕНИЕ</w:t>
      </w:r>
    </w:p>
    <w:p w:rsidR="005C476C" w:rsidRPr="00302822" w:rsidRDefault="005C476C" w:rsidP="00302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02822">
        <w:rPr>
          <w:rFonts w:ascii="Times New Roman" w:hAnsi="Times New Roman" w:cs="Times New Roman"/>
          <w:b/>
          <w:sz w:val="20"/>
          <w:szCs w:val="20"/>
        </w:rPr>
        <w:t>о взаимодействии Комитета по управлению</w:t>
      </w:r>
    </w:p>
    <w:p w:rsidR="005C476C" w:rsidRPr="00302822" w:rsidRDefault="005C476C" w:rsidP="00302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02822">
        <w:rPr>
          <w:rFonts w:ascii="Times New Roman" w:hAnsi="Times New Roman" w:cs="Times New Roman"/>
          <w:b/>
          <w:sz w:val="20"/>
          <w:szCs w:val="20"/>
        </w:rPr>
        <w:t xml:space="preserve">собственностью Министерства земельных и имущественных отношений Республики Башкортостан по Чекмагушевскому району </w:t>
      </w:r>
    </w:p>
    <w:p w:rsidR="005C476C" w:rsidRPr="00302822" w:rsidRDefault="005C476C" w:rsidP="00302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02822">
        <w:rPr>
          <w:rFonts w:ascii="Times New Roman" w:hAnsi="Times New Roman" w:cs="Times New Roman"/>
          <w:b/>
          <w:sz w:val="20"/>
          <w:szCs w:val="20"/>
        </w:rPr>
        <w:t xml:space="preserve">с Администрацией сельского поселения Резяповский сельсовет муниципального района Чекмагушевский район Республики Башкортостан по вопросам </w:t>
      </w:r>
    </w:p>
    <w:p w:rsidR="005C476C" w:rsidRPr="00302822" w:rsidRDefault="005C476C" w:rsidP="003028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02822">
        <w:rPr>
          <w:rFonts w:ascii="Times New Roman" w:hAnsi="Times New Roman" w:cs="Times New Roman"/>
          <w:b/>
          <w:sz w:val="20"/>
          <w:szCs w:val="20"/>
        </w:rPr>
        <w:t>управления муниципальным имуществом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2822">
        <w:rPr>
          <w:rFonts w:ascii="Times New Roman" w:hAnsi="Times New Roman" w:cs="Times New Roman"/>
          <w:sz w:val="20"/>
          <w:szCs w:val="20"/>
        </w:rPr>
        <w:t xml:space="preserve">Мы, нижеподписавшиеся, Администрация сельского поселения Резяповский сельсовет муниципального района Чекмагушевский район Республики Башкортостан в лице главы Администрации сельского поселения </w:t>
      </w:r>
      <w:proofErr w:type="spellStart"/>
      <w:r w:rsidRPr="00302822">
        <w:rPr>
          <w:rFonts w:ascii="Times New Roman" w:hAnsi="Times New Roman" w:cs="Times New Roman"/>
          <w:sz w:val="20"/>
          <w:szCs w:val="20"/>
        </w:rPr>
        <w:t>Сахибгареева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2822">
        <w:rPr>
          <w:rFonts w:ascii="Times New Roman" w:hAnsi="Times New Roman" w:cs="Times New Roman"/>
          <w:sz w:val="20"/>
          <w:szCs w:val="20"/>
        </w:rPr>
        <w:t>Фануза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2822">
        <w:rPr>
          <w:rFonts w:ascii="Times New Roman" w:hAnsi="Times New Roman" w:cs="Times New Roman"/>
          <w:sz w:val="20"/>
          <w:szCs w:val="20"/>
        </w:rPr>
        <w:t>Файрузовича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>, действующего на основании Устава сельского поселения Резяповский сельсовет муниципального района Чекмагушевский район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Чекмагушевскому району в лице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 xml:space="preserve">исполняющего обязанности председателя комитета – начальника отдела комитета по управлению собственностью Министерства земельных и имущественных отношений Республики Башкортостан по Чекмагушевскому району Набиевой Луизы </w:t>
      </w:r>
      <w:proofErr w:type="spellStart"/>
      <w:r w:rsidRPr="00302822">
        <w:rPr>
          <w:rFonts w:ascii="Times New Roman" w:hAnsi="Times New Roman" w:cs="Times New Roman"/>
          <w:sz w:val="20"/>
          <w:szCs w:val="20"/>
        </w:rPr>
        <w:t>Фаритовны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hyperlink r:id="rId4" w:history="1"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>Положения</w:t>
        </w:r>
      </w:hyperlink>
      <w:r w:rsidRPr="00302822">
        <w:rPr>
          <w:rFonts w:ascii="Times New Roman" w:hAnsi="Times New Roman" w:cs="Times New Roman"/>
          <w:sz w:val="20"/>
          <w:szCs w:val="20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302822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302822">
        <w:rPr>
          <w:rFonts w:ascii="Times New Roman" w:hAnsi="Times New Roman" w:cs="Times New Roman"/>
          <w:sz w:val="20"/>
          <w:szCs w:val="20"/>
        </w:rPr>
        <w:t>. № 1458, именуемый далее "Территориальный орган", с другой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стороны,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со </w:t>
      </w:r>
      <w:hyperlink r:id="rId5" w:history="1"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>ст. 124</w:t>
        </w:r>
      </w:hyperlink>
      <w:r w:rsidRPr="0030282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6" w:history="1"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>125</w:t>
        </w:r>
      </w:hyperlink>
      <w:r w:rsidRPr="0030282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7" w:history="1"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>421</w:t>
        </w:r>
      </w:hyperlink>
      <w:r w:rsidRPr="00302822">
        <w:rPr>
          <w:rFonts w:ascii="Times New Roman" w:hAnsi="Times New Roman" w:cs="Times New Roman"/>
          <w:sz w:val="20"/>
          <w:szCs w:val="20"/>
        </w:rPr>
        <w:t xml:space="preserve">, Гражданского кодекса Российской Федерации, </w:t>
      </w:r>
      <w:hyperlink r:id="rId8" w:history="1"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>ст. 3</w:t>
        </w:r>
      </w:hyperlink>
      <w:r w:rsidRPr="00302822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 заключили настоящее Соглашение о нижеследующем:</w:t>
      </w:r>
    </w:p>
    <w:p w:rsidR="005C476C" w:rsidRPr="00302822" w:rsidRDefault="005C476C" w:rsidP="0030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I. Предмет и принципы Соглашения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2"/>
      <w:bookmarkEnd w:id="1"/>
      <w:r w:rsidRPr="00302822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1.1.1.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 xml:space="preserve"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</w:t>
      </w:r>
      <w:r w:rsidRPr="00302822">
        <w:rPr>
          <w:rFonts w:ascii="Times New Roman" w:hAnsi="Times New Roman" w:cs="Times New Roman"/>
          <w:sz w:val="20"/>
          <w:szCs w:val="20"/>
        </w:rPr>
        <w:lastRenderedPageBreak/>
        <w:t>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  <w:proofErr w:type="gramEnd"/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1.1.2.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в сфере ее компетенции, установленной законодательством.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1.1.3. В установленном порядке осуществление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1.1.4. Подготовка документов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822">
        <w:rPr>
          <w:rFonts w:ascii="Times New Roman" w:hAnsi="Times New Roman" w:cs="Times New Roman"/>
          <w:color w:val="000000"/>
          <w:sz w:val="20"/>
          <w:szCs w:val="20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1.1.9. Осуществление учета и ведения реестра муниципального имущества, в том числе имущества казны.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1.1.10. Организация работ по выявлению бесхозяйных объектов и постановки их на учет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1.1.11. Осуществление контроля за платежами за пользование муниципальным имуществом, включая земельные участки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заключенных договоров.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1.1.12 Осуществление учета и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1.1.16. Участие в работе балансовой комиссии Администрации по финансово-хозяйственной деятельности муниципальных предприятий.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1.1.17. Обеспечение регистрации перехода права и права собственности муниципального района на недвижимое имущество в органах государственной регистрации по вопросам, определенным настоящим Соглашением.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1.1.18. Подготовка материалов и технического задания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1.1.19.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или находящегося в государственной собственности до разграничения собственности на землю.</w:t>
      </w:r>
      <w:proofErr w:type="gramEnd"/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lastRenderedPageBreak/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822">
        <w:rPr>
          <w:rFonts w:ascii="Times New Roman" w:hAnsi="Times New Roman" w:cs="Times New Roman"/>
          <w:color w:val="000000"/>
          <w:sz w:val="20"/>
          <w:szCs w:val="20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822">
        <w:rPr>
          <w:rFonts w:ascii="Times New Roman" w:hAnsi="Times New Roman" w:cs="Times New Roman"/>
          <w:color w:val="000000"/>
          <w:sz w:val="20"/>
          <w:szCs w:val="20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1.1.25. Выявление возникшей задолженности граждан и юридических лиц перед бюджетом муниципального района, по доходам, </w:t>
      </w:r>
      <w:proofErr w:type="spellStart"/>
      <w:r w:rsidRPr="00302822">
        <w:rPr>
          <w:rFonts w:ascii="Times New Roman" w:hAnsi="Times New Roman" w:cs="Times New Roman"/>
          <w:sz w:val="20"/>
          <w:szCs w:val="20"/>
        </w:rPr>
        <w:t>администрируемым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 xml:space="preserve">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1.1.27.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5C476C" w:rsidRPr="00302822" w:rsidRDefault="005C476C" w:rsidP="00302822">
      <w:pPr>
        <w:pStyle w:val="1"/>
        <w:ind w:firstLine="540"/>
        <w:jc w:val="both"/>
        <w:rPr>
          <w:rFonts w:ascii="Times New Roman" w:hAnsi="Times New Roman"/>
          <w:sz w:val="20"/>
          <w:szCs w:val="20"/>
        </w:rPr>
      </w:pPr>
      <w:r w:rsidRPr="00302822">
        <w:rPr>
          <w:rFonts w:ascii="Times New Roman" w:hAnsi="Times New Roman"/>
          <w:sz w:val="20"/>
          <w:szCs w:val="20"/>
        </w:rPr>
        <w:t xml:space="preserve">1.1.28 Взаимодействие с органами муниципального земельного контроля по вопросам осуществления </w:t>
      </w:r>
      <w:proofErr w:type="gramStart"/>
      <w:r w:rsidRPr="00302822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302822">
        <w:rPr>
          <w:rFonts w:ascii="Times New Roman" w:hAnsi="Times New Roman"/>
          <w:sz w:val="20"/>
          <w:szCs w:val="20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района, по доходам, </w:t>
      </w:r>
      <w:proofErr w:type="spellStart"/>
      <w:r w:rsidRPr="00302822">
        <w:rPr>
          <w:rFonts w:ascii="Times New Roman" w:hAnsi="Times New Roman" w:cs="Times New Roman"/>
          <w:sz w:val="20"/>
          <w:szCs w:val="20"/>
        </w:rPr>
        <w:t>администрируемым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 xml:space="preserve"> Комитетом.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  <w:proofErr w:type="gramEnd"/>
    </w:p>
    <w:p w:rsidR="005C476C" w:rsidRPr="00302822" w:rsidRDefault="005C476C" w:rsidP="003028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1.2. Настоящее Соглашение основано на следующих принципах: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а) обеспечение интересов населения муниципального образования, оказание содействия населению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права на местное самоуправление;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б) содействие эффективному развитию местного самоуправления на территории муниципального образования.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282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>) единство земельной политики;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е) качественное оформление документов с учетом норм действующего законодательства.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822">
        <w:rPr>
          <w:rFonts w:ascii="Times New Roman" w:hAnsi="Times New Roman" w:cs="Times New Roman"/>
          <w:color w:val="000000"/>
          <w:sz w:val="20"/>
          <w:szCs w:val="20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(городского округа).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II. Обязанности сторон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2.1. Обязанности Администрации: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5"/>
      <w:bookmarkEnd w:id="2"/>
      <w:r w:rsidRPr="00302822">
        <w:rPr>
          <w:rFonts w:ascii="Times New Roman" w:hAnsi="Times New Roman" w:cs="Times New Roman"/>
          <w:sz w:val="20"/>
          <w:szCs w:val="20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82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2.1.4. </w:t>
      </w:r>
      <w:proofErr w:type="gramStart"/>
      <w:r w:rsidRPr="00302822">
        <w:rPr>
          <w:rFonts w:ascii="Times New Roman" w:hAnsi="Times New Roman" w:cs="Times New Roman"/>
          <w:color w:val="000000"/>
          <w:sz w:val="20"/>
          <w:szCs w:val="20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2.1.5. Финансирование расходов, связанных с управлением и распоряжением муниципальным имуществом, а именно: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оплата нотариальных и юридических услуг (по факту);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2.1.6. Обеспечение информационно-справочным обслуживанием.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2.1.7. Осуществление контроля за исполнением Территориальным органом полномочий по управлению муниципальным имуществом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рамках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настоящего Соглашения.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2.1.8. Обеспечение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соблюдения правил ведения реестра муниципального имущества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и требований, предъявляемых к системе ведения реестра муниципального имущества.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2.1.9. Обеспечение соблюдения прав доступа к реестру и защиты государственной и коммерческой тайны.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2.2. Обязанности Территориального органа: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proofErr w:type="gramStart"/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>пункте</w:t>
        </w:r>
        <w:proofErr w:type="gramEnd"/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 xml:space="preserve"> 1.1</w:t>
        </w:r>
      </w:hyperlink>
      <w:r w:rsidRPr="00302822">
        <w:rPr>
          <w:rFonts w:ascii="Times New Roman" w:hAnsi="Times New Roman" w:cs="Times New Roman"/>
          <w:sz w:val="20"/>
          <w:szCs w:val="20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302822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822">
        <w:rPr>
          <w:rFonts w:ascii="Times New Roman" w:hAnsi="Times New Roman" w:cs="Times New Roman"/>
          <w:color w:val="000000"/>
          <w:sz w:val="20"/>
          <w:szCs w:val="20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2.2.7. Обеспечение своевременного и достоверного внесения данных в реестр муниципального имущества;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2.2.8. Проведение совместно с органами муниципального земельного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контроля Администрации сельского поселения проверок исполнения условий договоров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по использованию земельных участков, находящихся на территории сельского поселения.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III. Сроки действия и порядок прекращения Соглашения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3.1. Настоящее Соглашение заключено сроком на 5 лет.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3.2. В случае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3.3. Споры между Сторонами решаются в досудебном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>, в иных случаях - в Арбитражном суде.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IV. Ответственность сторон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4.1. Стороны несут ответственность за неисполнение или ненадлежащее исполнение обязанностей, предусмотренных настоящим Соглашением в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 и Республики Башкортостан в пределах переданных полномочий: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lastRenderedPageBreak/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302822">
          <w:rPr>
            <w:rFonts w:ascii="Times New Roman" w:hAnsi="Times New Roman" w:cs="Times New Roman"/>
            <w:color w:val="000000"/>
            <w:sz w:val="20"/>
            <w:szCs w:val="20"/>
          </w:rPr>
          <w:t>п. 2.1.1</w:t>
        </w:r>
      </w:hyperlink>
      <w:r w:rsidRPr="00302822">
        <w:rPr>
          <w:rFonts w:ascii="Times New Roman" w:hAnsi="Times New Roman" w:cs="Times New Roman"/>
          <w:sz w:val="20"/>
          <w:szCs w:val="20"/>
        </w:rPr>
        <w:t>, в установленные сроки.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V. Заключительные условия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5.1. Настоящее Соглашение вступает в силу с момента подписания его сторонами.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по вопросам управления имуществом утрачивают силу.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5.3. Изменения и дополнения к настоящему Соглашению оформляются дополнительным Соглашением сторон.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5.4. Соглашение заключено в 2-х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экземплярах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>, имеющих одинаковую юридическую силу.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VI. Местонахождение (юридический адрес) сторон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и их реквизиты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Комитет по управлению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поселения   Резяповский                                        собственностью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                      Министерства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Чекмагушевский район                                          имущественных отношений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Республики Башкортостан                                     Республики Башкортостан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 Чекмагушевскому району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ИНН 0249006096                                      </w:t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  <w:t>ИНН 024900697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Местонахождение: 452222,                                    Местонахождение: 452200,            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Республика Башкортостан                                      Республика Башкортостан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Чекмагушевский район,                                          Чекмагушевский район,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302822">
        <w:rPr>
          <w:rFonts w:ascii="Times New Roman" w:hAnsi="Times New Roman" w:cs="Times New Roman"/>
          <w:sz w:val="20"/>
          <w:szCs w:val="20"/>
        </w:rPr>
        <w:t>Резяпово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>, ул. Центральная, 12                             с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>екмагуш, ул.Ленина, 53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Глава  Администрации                              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обязанности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председателя комитета –   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Резяповский сельсовет                               начальника отдела комитета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муниципального района                             по управлению собственностью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Чекмагушевский район                              Министерства </w:t>
      </w:r>
      <w:proofErr w:type="gramStart"/>
      <w:r w:rsidRPr="00302822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302822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Республики Башкортостан                         имущественных отношений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Республики Башкортостан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по Чекмагушевскому району</w:t>
      </w: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302822">
        <w:rPr>
          <w:rFonts w:ascii="Times New Roman" w:hAnsi="Times New Roman" w:cs="Times New Roman"/>
          <w:sz w:val="20"/>
          <w:szCs w:val="20"/>
        </w:rPr>
        <w:t>Сахибгареев</w:t>
      </w:r>
      <w:proofErr w:type="spellEnd"/>
      <w:r w:rsidRPr="00302822">
        <w:rPr>
          <w:rFonts w:ascii="Times New Roman" w:hAnsi="Times New Roman" w:cs="Times New Roman"/>
          <w:sz w:val="20"/>
          <w:szCs w:val="20"/>
        </w:rPr>
        <w:t xml:space="preserve"> Ф.Ф. ____________                Набиева Л.Ф._______________</w:t>
      </w:r>
    </w:p>
    <w:p w:rsidR="005C476C" w:rsidRPr="00302822" w:rsidRDefault="00F24060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М.П.</w:t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C476C" w:rsidRPr="00302822">
        <w:rPr>
          <w:rFonts w:ascii="Times New Roman" w:hAnsi="Times New Roman" w:cs="Times New Roman"/>
          <w:sz w:val="20"/>
          <w:szCs w:val="20"/>
        </w:rPr>
        <w:t>М.П.</w:t>
      </w:r>
      <w:r w:rsidR="005C476C" w:rsidRPr="0030282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C476C" w:rsidRPr="00302822" w:rsidRDefault="00F24060" w:rsidP="003028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02822">
        <w:rPr>
          <w:rFonts w:ascii="Times New Roman" w:hAnsi="Times New Roman" w:cs="Times New Roman"/>
          <w:sz w:val="20"/>
          <w:szCs w:val="20"/>
        </w:rPr>
        <w:t>(Ф.И.О. подпись)</w:t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Pr="00302822">
        <w:rPr>
          <w:rFonts w:ascii="Times New Roman" w:hAnsi="Times New Roman" w:cs="Times New Roman"/>
          <w:sz w:val="20"/>
          <w:szCs w:val="20"/>
        </w:rPr>
        <w:tab/>
      </w:r>
      <w:r w:rsidR="005C476C" w:rsidRPr="00302822">
        <w:rPr>
          <w:rFonts w:ascii="Times New Roman" w:hAnsi="Times New Roman" w:cs="Times New Roman"/>
          <w:sz w:val="20"/>
          <w:szCs w:val="20"/>
        </w:rPr>
        <w:t>(Ф.И.О. подпись)</w:t>
      </w:r>
    </w:p>
    <w:p w:rsidR="005C476C" w:rsidRPr="00302822" w:rsidRDefault="005C476C" w:rsidP="003028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6C" w:rsidRPr="00302822" w:rsidRDefault="005C476C" w:rsidP="0030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5C476C" w:rsidRPr="00302822" w:rsidSect="002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248FF"/>
    <w:rsid w:val="00205985"/>
    <w:rsid w:val="00297CA8"/>
    <w:rsid w:val="002B6DE0"/>
    <w:rsid w:val="00302822"/>
    <w:rsid w:val="005B3DBD"/>
    <w:rsid w:val="005C476C"/>
    <w:rsid w:val="0082273B"/>
    <w:rsid w:val="00937FDF"/>
    <w:rsid w:val="00A248FF"/>
    <w:rsid w:val="00C60BE3"/>
    <w:rsid w:val="00E12B61"/>
    <w:rsid w:val="00E75C90"/>
    <w:rsid w:val="00F24060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8"/>
  </w:style>
  <w:style w:type="paragraph" w:styleId="4">
    <w:name w:val="heading 4"/>
    <w:basedOn w:val="a"/>
    <w:next w:val="a"/>
    <w:link w:val="40"/>
    <w:uiPriority w:val="99"/>
    <w:qFormat/>
    <w:rsid w:val="00A248FF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248F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48FF"/>
    <w:rPr>
      <w:rFonts w:ascii="Arial New Bash" w:eastAsia="Times New Roman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248FF"/>
    <w:rPr>
      <w:rFonts w:ascii="Arial New Bash" w:eastAsia="Times New Roman" w:hAnsi="Arial New Bash" w:cs="Arial New Bash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FF"/>
    <w:rPr>
      <w:rFonts w:ascii="Tahoma" w:hAnsi="Tahoma" w:cs="Tahoma"/>
      <w:sz w:val="16"/>
      <w:szCs w:val="16"/>
    </w:rPr>
  </w:style>
  <w:style w:type="character" w:customStyle="1" w:styleId="FontStyle66">
    <w:name w:val="Font Style66"/>
    <w:rsid w:val="005C476C"/>
    <w:rPr>
      <w:rFonts w:ascii="Times New Roman" w:hAnsi="Times New Roman"/>
      <w:b/>
      <w:sz w:val="16"/>
    </w:rPr>
  </w:style>
  <w:style w:type="paragraph" w:customStyle="1" w:styleId="1">
    <w:name w:val="Без интервала1"/>
    <w:rsid w:val="005C47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nhideWhenUsed/>
    <w:rsid w:val="00C60BE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60BE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10</cp:revision>
  <cp:lastPrinted>2019-12-20T07:57:00Z</cp:lastPrinted>
  <dcterms:created xsi:type="dcterms:W3CDTF">2019-12-18T09:10:00Z</dcterms:created>
  <dcterms:modified xsi:type="dcterms:W3CDTF">2019-12-25T11:26:00Z</dcterms:modified>
</cp:coreProperties>
</file>